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53DCC" w14:textId="77777777" w:rsidR="00C148A1" w:rsidRDefault="00C148A1" w:rsidP="00DF79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2C4E53CF" w14:textId="77777777" w:rsidR="00C148A1" w:rsidRDefault="00C148A1" w:rsidP="00DF79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4471E3" w14:textId="3388E80E" w:rsidR="005E26B4" w:rsidRPr="00631007" w:rsidRDefault="005E26B4" w:rsidP="00DF79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007">
        <w:rPr>
          <w:rFonts w:ascii="Times New Roman" w:hAnsi="Times New Roman" w:cs="Times New Roman"/>
          <w:b/>
          <w:sz w:val="28"/>
          <w:szCs w:val="28"/>
        </w:rPr>
        <w:t xml:space="preserve">Meeting </w:t>
      </w:r>
      <w:r w:rsidR="000A4CA0">
        <w:rPr>
          <w:rFonts w:ascii="Times New Roman" w:hAnsi="Times New Roman" w:cs="Times New Roman"/>
          <w:b/>
          <w:sz w:val="28"/>
          <w:szCs w:val="28"/>
        </w:rPr>
        <w:t>Minutes</w:t>
      </w:r>
      <w:r w:rsidRPr="006310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7088">
        <w:rPr>
          <w:rFonts w:ascii="Times New Roman" w:hAnsi="Times New Roman" w:cs="Times New Roman"/>
          <w:b/>
          <w:sz w:val="28"/>
          <w:szCs w:val="28"/>
        </w:rPr>
        <w:t>APPROVED</w:t>
      </w:r>
    </w:p>
    <w:p w14:paraId="22AA49A2" w14:textId="77777777" w:rsidR="00FC49E3" w:rsidRDefault="00FC49E3" w:rsidP="00FC49E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Monday, September 21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2020</w:t>
      </w:r>
    </w:p>
    <w:p w14:paraId="2974EF44" w14:textId="1894E1E2" w:rsidR="00FC49E3" w:rsidRDefault="00FC49E3" w:rsidP="00FC49E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1:30 PM – 3:00 PM </w:t>
      </w:r>
    </w:p>
    <w:p w14:paraId="060BC5CB" w14:textId="77777777" w:rsidR="00FC49E3" w:rsidRDefault="00FC49E3" w:rsidP="00FC49E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Location:  </w:t>
      </w:r>
      <w:hyperlink r:id="rId7" w:history="1">
        <w:r>
          <w:rPr>
            <w:rStyle w:val="Hyperlink"/>
            <w:rFonts w:ascii="Times New Roman" w:hAnsi="Times New Roman" w:cs="Times New Roman"/>
            <w:b/>
            <w:sz w:val="28"/>
            <w:szCs w:val="28"/>
          </w:rPr>
          <w:t>https://astatecall.zoom.us/j/7220342669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AFB82B" w14:textId="77777777" w:rsidR="00FC49E3" w:rsidRDefault="00FC49E3" w:rsidP="00FC49E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Meeting ID: 722 034 2669</w:t>
      </w:r>
    </w:p>
    <w:p w14:paraId="073D5B0A" w14:textId="57DA531E" w:rsidR="00C148A1" w:rsidRDefault="00C148A1" w:rsidP="00DF79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B3807C" w14:textId="77777777" w:rsidR="00C148A1" w:rsidRPr="00631007" w:rsidRDefault="00C148A1" w:rsidP="00DF79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876B49" w14:textId="7C08803C" w:rsidR="000A4CA0" w:rsidRDefault="000A4CA0" w:rsidP="006901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Convened by Rob Williams</w:t>
      </w:r>
    </w:p>
    <w:p w14:paraId="1A7BC918" w14:textId="74D6F327" w:rsidR="0069010D" w:rsidRPr="0069010D" w:rsidRDefault="0069010D" w:rsidP="006901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Present: </w:t>
      </w:r>
      <w:r w:rsidR="00FC49E3">
        <w:rPr>
          <w:rFonts w:ascii="Times New Roman" w:hAnsi="Times New Roman" w:cs="Times New Roman"/>
          <w:sz w:val="28"/>
          <w:szCs w:val="28"/>
        </w:rPr>
        <w:t>Rob Willia</w:t>
      </w:r>
      <w:r>
        <w:rPr>
          <w:rFonts w:ascii="Times New Roman" w:hAnsi="Times New Roman" w:cs="Times New Roman"/>
          <w:sz w:val="28"/>
          <w:szCs w:val="28"/>
        </w:rPr>
        <w:t xml:space="preserve">ms, </w:t>
      </w:r>
      <w:r w:rsidR="00FC49E3">
        <w:rPr>
          <w:rFonts w:ascii="Times New Roman" w:hAnsi="Times New Roman" w:cs="Times New Roman"/>
          <w:sz w:val="28"/>
          <w:szCs w:val="28"/>
        </w:rPr>
        <w:t xml:space="preserve">Jackie </w:t>
      </w:r>
      <w:r>
        <w:rPr>
          <w:rFonts w:ascii="Times New Roman" w:hAnsi="Times New Roman" w:cs="Times New Roman"/>
          <w:sz w:val="28"/>
          <w:szCs w:val="28"/>
        </w:rPr>
        <w:t xml:space="preserve">McBride, </w:t>
      </w:r>
      <w:r w:rsidR="00FC49E3">
        <w:rPr>
          <w:rFonts w:ascii="Times New Roman" w:hAnsi="Times New Roman" w:cs="Times New Roman"/>
          <w:sz w:val="28"/>
          <w:szCs w:val="28"/>
        </w:rPr>
        <w:t xml:space="preserve">John </w:t>
      </w:r>
      <w:r>
        <w:rPr>
          <w:rFonts w:ascii="Times New Roman" w:hAnsi="Times New Roman" w:cs="Times New Roman"/>
          <w:sz w:val="28"/>
          <w:szCs w:val="28"/>
        </w:rPr>
        <w:t xml:space="preserve">Hall, </w:t>
      </w:r>
      <w:r w:rsidR="00FC49E3">
        <w:rPr>
          <w:rFonts w:ascii="Times New Roman" w:hAnsi="Times New Roman" w:cs="Times New Roman"/>
          <w:sz w:val="28"/>
          <w:szCs w:val="28"/>
        </w:rPr>
        <w:t xml:space="preserve">Lance </w:t>
      </w:r>
      <w:r>
        <w:rPr>
          <w:rFonts w:ascii="Times New Roman" w:hAnsi="Times New Roman" w:cs="Times New Roman"/>
          <w:sz w:val="28"/>
          <w:szCs w:val="28"/>
        </w:rPr>
        <w:t xml:space="preserve">Bryant, </w:t>
      </w:r>
      <w:r w:rsidR="00FC49E3">
        <w:rPr>
          <w:rFonts w:ascii="Times New Roman" w:hAnsi="Times New Roman" w:cs="Times New Roman"/>
          <w:sz w:val="28"/>
          <w:szCs w:val="28"/>
        </w:rPr>
        <w:t xml:space="preserve">Ryan </w:t>
      </w:r>
      <w:r>
        <w:rPr>
          <w:rFonts w:ascii="Times New Roman" w:hAnsi="Times New Roman" w:cs="Times New Roman"/>
          <w:sz w:val="28"/>
          <w:szCs w:val="28"/>
        </w:rPr>
        <w:t xml:space="preserve">Kelly, </w:t>
      </w:r>
      <w:r w:rsidR="00FC49E3">
        <w:rPr>
          <w:rFonts w:ascii="Times New Roman" w:hAnsi="Times New Roman" w:cs="Times New Roman"/>
          <w:sz w:val="28"/>
          <w:szCs w:val="28"/>
        </w:rPr>
        <w:t xml:space="preserve">Kim </w:t>
      </w:r>
      <w:r>
        <w:rPr>
          <w:rFonts w:ascii="Times New Roman" w:hAnsi="Times New Roman" w:cs="Times New Roman"/>
          <w:sz w:val="28"/>
          <w:szCs w:val="28"/>
        </w:rPr>
        <w:t>Davis,</w:t>
      </w:r>
      <w:r w:rsidR="00FC49E3">
        <w:rPr>
          <w:rFonts w:ascii="Times New Roman" w:hAnsi="Times New Roman" w:cs="Times New Roman"/>
          <w:sz w:val="28"/>
          <w:szCs w:val="28"/>
        </w:rPr>
        <w:t xml:space="preserve"> Audrey</w:t>
      </w:r>
      <w:r>
        <w:rPr>
          <w:rFonts w:ascii="Times New Roman" w:hAnsi="Times New Roman" w:cs="Times New Roman"/>
          <w:sz w:val="28"/>
          <w:szCs w:val="28"/>
        </w:rPr>
        <w:t xml:space="preserve"> Bowser, </w:t>
      </w:r>
      <w:r w:rsidR="00FC49E3">
        <w:rPr>
          <w:rFonts w:ascii="Times New Roman" w:hAnsi="Times New Roman" w:cs="Times New Roman"/>
          <w:sz w:val="28"/>
          <w:szCs w:val="28"/>
        </w:rPr>
        <w:t xml:space="preserve">Prathima </w:t>
      </w:r>
      <w:r w:rsidR="00EB6F62">
        <w:rPr>
          <w:rFonts w:ascii="Times New Roman" w:hAnsi="Times New Roman" w:cs="Times New Roman"/>
          <w:sz w:val="28"/>
          <w:szCs w:val="28"/>
        </w:rPr>
        <w:t xml:space="preserve">Appaji, </w:t>
      </w:r>
      <w:r w:rsidR="00FC49E3">
        <w:rPr>
          <w:rFonts w:ascii="Times New Roman" w:hAnsi="Times New Roman" w:cs="Times New Roman"/>
          <w:sz w:val="28"/>
          <w:szCs w:val="28"/>
        </w:rPr>
        <w:t xml:space="preserve">Meghan </w:t>
      </w:r>
      <w:r>
        <w:rPr>
          <w:rFonts w:ascii="Times New Roman" w:hAnsi="Times New Roman" w:cs="Times New Roman"/>
          <w:sz w:val="28"/>
          <w:szCs w:val="28"/>
        </w:rPr>
        <w:t>Medley</w:t>
      </w:r>
      <w:r w:rsidR="00EB6F62">
        <w:rPr>
          <w:rFonts w:ascii="Times New Roman" w:hAnsi="Times New Roman" w:cs="Times New Roman"/>
          <w:sz w:val="28"/>
          <w:szCs w:val="28"/>
        </w:rPr>
        <w:t xml:space="preserve">, </w:t>
      </w:r>
      <w:r w:rsidR="00FC49E3">
        <w:rPr>
          <w:rFonts w:ascii="Times New Roman" w:hAnsi="Times New Roman" w:cs="Times New Roman"/>
          <w:sz w:val="28"/>
          <w:szCs w:val="28"/>
        </w:rPr>
        <w:t>Mary Jane Bradley, Joan Henley</w:t>
      </w:r>
    </w:p>
    <w:p w14:paraId="1A313D30" w14:textId="628CF6B0" w:rsidR="00442DB7" w:rsidRDefault="00A604E7" w:rsidP="005E26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1007">
        <w:rPr>
          <w:rFonts w:ascii="Times New Roman" w:hAnsi="Times New Roman" w:cs="Times New Roman"/>
          <w:sz w:val="28"/>
          <w:szCs w:val="28"/>
        </w:rPr>
        <w:t>Approval of Previous</w:t>
      </w:r>
      <w:r w:rsidR="00442DB7" w:rsidRPr="00631007">
        <w:rPr>
          <w:rFonts w:ascii="Times New Roman" w:hAnsi="Times New Roman" w:cs="Times New Roman"/>
          <w:sz w:val="28"/>
          <w:szCs w:val="28"/>
        </w:rPr>
        <w:t xml:space="preserve"> Meeting Minutes </w:t>
      </w:r>
      <w:r w:rsidR="00FC49E3">
        <w:rPr>
          <w:rFonts w:ascii="Times New Roman" w:hAnsi="Times New Roman" w:cs="Times New Roman"/>
          <w:sz w:val="28"/>
          <w:szCs w:val="28"/>
        </w:rPr>
        <w:t>– Motion made by Ryan Kelly and second by Jackie McBride - Approved</w:t>
      </w:r>
    </w:p>
    <w:p w14:paraId="4794BB19" w14:textId="62B24CAF" w:rsidR="0069010D" w:rsidRPr="00AF4294" w:rsidRDefault="00DF790F" w:rsidP="0041347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4294">
        <w:rPr>
          <w:rFonts w:ascii="Times New Roman" w:hAnsi="Times New Roman" w:cs="Times New Roman"/>
          <w:sz w:val="28"/>
          <w:szCs w:val="28"/>
        </w:rPr>
        <w:t xml:space="preserve">Election of Recorder </w:t>
      </w:r>
      <w:r w:rsidR="00AF4294" w:rsidRPr="00AF4294">
        <w:rPr>
          <w:rFonts w:ascii="Times New Roman" w:hAnsi="Times New Roman" w:cs="Times New Roman"/>
          <w:sz w:val="28"/>
          <w:szCs w:val="28"/>
        </w:rPr>
        <w:t xml:space="preserve">- </w:t>
      </w:r>
      <w:r w:rsidR="00FC49E3" w:rsidRPr="00AF4294">
        <w:rPr>
          <w:rFonts w:ascii="Times New Roman" w:hAnsi="Times New Roman" w:cs="Times New Roman"/>
          <w:sz w:val="28"/>
          <w:szCs w:val="28"/>
        </w:rPr>
        <w:t>Jackie McBride</w:t>
      </w:r>
      <w:r w:rsidR="0069010D" w:rsidRPr="00AF4294">
        <w:rPr>
          <w:rFonts w:ascii="Times New Roman" w:hAnsi="Times New Roman" w:cs="Times New Roman"/>
          <w:sz w:val="28"/>
          <w:szCs w:val="28"/>
        </w:rPr>
        <w:t xml:space="preserve"> elected Recorder (unopposed; unanimous)</w:t>
      </w:r>
    </w:p>
    <w:p w14:paraId="6D5004B1" w14:textId="272B85B2" w:rsidR="00FC49E3" w:rsidRDefault="00FC49E3" w:rsidP="00FC49E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 xml:space="preserve">2020-2021 Quality Assurance Plan was reviewed. </w:t>
      </w:r>
    </w:p>
    <w:p w14:paraId="31D0E599" w14:textId="1A559986" w:rsidR="00FC49E3" w:rsidRDefault="00FC49E3" w:rsidP="00FC49E3">
      <w:pPr>
        <w:pStyle w:val="ListParagraph"/>
        <w:numPr>
          <w:ilvl w:val="1"/>
          <w:numId w:val="9"/>
        </w:numPr>
        <w:spacing w:line="360" w:lineRule="auto"/>
        <w:ind w:left="1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Advanced Programs Assessment Calendar – it was noted that the Annual COEBS Assessment day will be held in October 2020 </w:t>
      </w:r>
      <w:r w:rsidR="0076639A">
        <w:rPr>
          <w:rFonts w:ascii="Times New Roman" w:hAnsi="Times New Roman" w:cs="Times New Roman"/>
          <w:sz w:val="28"/>
          <w:szCs w:val="28"/>
        </w:rPr>
        <w:t xml:space="preserve">but subsequent years the Assessment day will be scheduled in August. </w:t>
      </w:r>
    </w:p>
    <w:p w14:paraId="3604FC9E" w14:textId="06733F64" w:rsidR="00FC49E3" w:rsidRPr="0076639A" w:rsidRDefault="00FC49E3" w:rsidP="00FC49E3">
      <w:pPr>
        <w:pStyle w:val="ListParagraph"/>
        <w:numPr>
          <w:ilvl w:val="1"/>
          <w:numId w:val="9"/>
        </w:numPr>
        <w:spacing w:line="360" w:lineRule="auto"/>
        <w:ind w:left="1710"/>
        <w:rPr>
          <w:rFonts w:ascii="Times New Roman" w:hAnsi="Times New Roman" w:cs="Times New Roman"/>
          <w:sz w:val="28"/>
          <w:szCs w:val="28"/>
          <w:highlight w:val="yellow"/>
        </w:rPr>
      </w:pPr>
      <w:r w:rsidRPr="00431EDE">
        <w:rPr>
          <w:rFonts w:ascii="Times New Roman" w:hAnsi="Times New Roman" w:cs="Times New Roman"/>
          <w:sz w:val="28"/>
          <w:szCs w:val="28"/>
        </w:rPr>
        <w:t>Advanced Programs Assessment Plan</w:t>
      </w:r>
      <w:r w:rsidR="0076639A" w:rsidRPr="00431EDE">
        <w:rPr>
          <w:rFonts w:ascii="Times New Roman" w:hAnsi="Times New Roman" w:cs="Times New Roman"/>
          <w:sz w:val="28"/>
          <w:szCs w:val="28"/>
        </w:rPr>
        <w:t xml:space="preserve"> – Programs must implement the EDA/EDLA </w:t>
      </w:r>
      <w:r w:rsidR="00036068" w:rsidRPr="00431EDE">
        <w:rPr>
          <w:rFonts w:ascii="Times New Roman" w:hAnsi="Times New Roman" w:cs="Times New Roman"/>
          <w:sz w:val="28"/>
          <w:szCs w:val="28"/>
        </w:rPr>
        <w:t>stay on top of assessment data in their plans. Th</w:t>
      </w:r>
      <w:r w:rsidR="0076639A" w:rsidRPr="00431EDE">
        <w:rPr>
          <w:rFonts w:ascii="Times New Roman" w:hAnsi="Times New Roman" w:cs="Times New Roman"/>
          <w:sz w:val="28"/>
          <w:szCs w:val="28"/>
        </w:rPr>
        <w:t>e cycle</w:t>
      </w:r>
      <w:r w:rsidR="00036068" w:rsidRPr="00431EDE">
        <w:rPr>
          <w:rFonts w:ascii="Times New Roman" w:hAnsi="Times New Roman" w:cs="Times New Roman"/>
          <w:sz w:val="28"/>
          <w:szCs w:val="28"/>
        </w:rPr>
        <w:t xml:space="preserve"> reporting data</w:t>
      </w:r>
      <w:r w:rsidR="0076639A" w:rsidRPr="00431EDE">
        <w:rPr>
          <w:rFonts w:ascii="Times New Roman" w:hAnsi="Times New Roman" w:cs="Times New Roman"/>
          <w:sz w:val="28"/>
          <w:szCs w:val="28"/>
        </w:rPr>
        <w:t xml:space="preserve"> for assessment plans is September 1 – August 31</w:t>
      </w:r>
      <w:r w:rsidR="00036068" w:rsidRPr="00431EDE">
        <w:rPr>
          <w:rFonts w:ascii="Times New Roman" w:hAnsi="Times New Roman" w:cs="Times New Roman"/>
          <w:sz w:val="28"/>
          <w:szCs w:val="28"/>
        </w:rPr>
        <w:t>.</w:t>
      </w:r>
      <w:r w:rsidRPr="0076639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785C11A9" w14:textId="693E64BD" w:rsidR="00FC49E3" w:rsidRDefault="00FC49E3" w:rsidP="00FC49E3">
      <w:pPr>
        <w:pStyle w:val="ListParagraph"/>
        <w:numPr>
          <w:ilvl w:val="1"/>
          <w:numId w:val="9"/>
        </w:numPr>
        <w:spacing w:line="360" w:lineRule="auto"/>
        <w:ind w:left="1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Advanced Level Program Assessment Plan Matrix</w:t>
      </w:r>
      <w:r w:rsidR="0076639A">
        <w:rPr>
          <w:rFonts w:ascii="Times New Roman" w:hAnsi="Times New Roman" w:cs="Times New Roman"/>
          <w:sz w:val="28"/>
          <w:szCs w:val="28"/>
        </w:rPr>
        <w:t xml:space="preserve"> – Kim Davis will complete the matrix and send the completed matrix to APAC and program coordinators for review.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1E7F8B" w14:textId="3E40C33A" w:rsidR="00FC49E3" w:rsidRDefault="00FC49E3" w:rsidP="00FC49E3">
      <w:pPr>
        <w:pStyle w:val="ListParagraph"/>
        <w:numPr>
          <w:ilvl w:val="1"/>
          <w:numId w:val="9"/>
        </w:numPr>
        <w:spacing w:line="360" w:lineRule="auto"/>
        <w:ind w:left="1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EPP Validity and Reliability Plan </w:t>
      </w:r>
      <w:r w:rsidR="0076639A">
        <w:rPr>
          <w:rFonts w:ascii="Times New Roman" w:hAnsi="Times New Roman" w:cs="Times New Roman"/>
          <w:sz w:val="28"/>
          <w:szCs w:val="28"/>
        </w:rPr>
        <w:t xml:space="preserve">– </w:t>
      </w:r>
      <w:r w:rsidR="00036068">
        <w:rPr>
          <w:rFonts w:ascii="Times New Roman" w:hAnsi="Times New Roman" w:cs="Times New Roman"/>
          <w:sz w:val="28"/>
          <w:szCs w:val="28"/>
        </w:rPr>
        <w:t>Kim Davis reiterated that v</w:t>
      </w:r>
      <w:r w:rsidR="0076639A">
        <w:rPr>
          <w:rFonts w:ascii="Times New Roman" w:hAnsi="Times New Roman" w:cs="Times New Roman"/>
          <w:sz w:val="28"/>
          <w:szCs w:val="28"/>
        </w:rPr>
        <w:t>alidity and reliability is required for all assessments on the proficiency</w:t>
      </w:r>
      <w:r w:rsidR="00684D38">
        <w:rPr>
          <w:rFonts w:ascii="Times New Roman" w:hAnsi="Times New Roman" w:cs="Times New Roman"/>
          <w:sz w:val="28"/>
          <w:szCs w:val="28"/>
        </w:rPr>
        <w:t xml:space="preserve"> and each program must have a plan for establishing </w:t>
      </w:r>
      <w:proofErr w:type="spellStart"/>
      <w:r w:rsidR="00684D38">
        <w:rPr>
          <w:rFonts w:ascii="Times New Roman" w:hAnsi="Times New Roman" w:cs="Times New Roman"/>
          <w:sz w:val="28"/>
          <w:szCs w:val="28"/>
        </w:rPr>
        <w:t>validty</w:t>
      </w:r>
      <w:proofErr w:type="spellEnd"/>
      <w:r w:rsidR="00684D38">
        <w:rPr>
          <w:rFonts w:ascii="Times New Roman" w:hAnsi="Times New Roman" w:cs="Times New Roman"/>
          <w:sz w:val="28"/>
          <w:szCs w:val="28"/>
        </w:rPr>
        <w:t xml:space="preserve"> and reliability</w:t>
      </w:r>
      <w:r w:rsidR="0076639A">
        <w:rPr>
          <w:rFonts w:ascii="Times New Roman" w:hAnsi="Times New Roman" w:cs="Times New Roman"/>
          <w:sz w:val="28"/>
          <w:szCs w:val="28"/>
        </w:rPr>
        <w:t xml:space="preserve">. Faculty with advanced degrees in the content area can </w:t>
      </w:r>
      <w:r w:rsidR="00684D38">
        <w:rPr>
          <w:rFonts w:ascii="Times New Roman" w:hAnsi="Times New Roman" w:cs="Times New Roman"/>
          <w:sz w:val="28"/>
          <w:szCs w:val="28"/>
        </w:rPr>
        <w:t>establish</w:t>
      </w:r>
      <w:r w:rsidR="0076639A">
        <w:rPr>
          <w:rFonts w:ascii="Times New Roman" w:hAnsi="Times New Roman" w:cs="Times New Roman"/>
          <w:sz w:val="28"/>
          <w:szCs w:val="28"/>
        </w:rPr>
        <w:t xml:space="preserve"> content validity. Academic Assistants with degrees in the content area can be involved in determining reliability. Kim Davis will get clarification from Dr. Summer Deprow </w:t>
      </w:r>
      <w:r w:rsidR="00684D38">
        <w:rPr>
          <w:rFonts w:ascii="Times New Roman" w:hAnsi="Times New Roman" w:cs="Times New Roman"/>
          <w:sz w:val="28"/>
          <w:szCs w:val="28"/>
        </w:rPr>
        <w:t xml:space="preserve">on requirements for the </w:t>
      </w:r>
      <w:proofErr w:type="spellStart"/>
      <w:r w:rsidR="00684D38">
        <w:rPr>
          <w:rFonts w:ascii="Times New Roman" w:hAnsi="Times New Roman" w:cs="Times New Roman"/>
          <w:sz w:val="28"/>
          <w:szCs w:val="28"/>
        </w:rPr>
        <w:t>percentange</w:t>
      </w:r>
      <w:proofErr w:type="spellEnd"/>
      <w:r w:rsidR="00684D38">
        <w:rPr>
          <w:rFonts w:ascii="Times New Roman" w:hAnsi="Times New Roman" w:cs="Times New Roman"/>
          <w:sz w:val="28"/>
          <w:szCs w:val="28"/>
        </w:rPr>
        <w:t xml:space="preserve"> for establishing inter-rater reliability. Program directors should contact Kim Davis if they have questions about validity and reliability plans.</w:t>
      </w:r>
    </w:p>
    <w:p w14:paraId="50100124" w14:textId="599321D3" w:rsidR="00FC49E3" w:rsidRDefault="00FC49E3" w:rsidP="00FC49E3">
      <w:pPr>
        <w:pStyle w:val="ListParagraph"/>
        <w:numPr>
          <w:ilvl w:val="1"/>
          <w:numId w:val="9"/>
        </w:numPr>
        <w:spacing w:line="360" w:lineRule="auto"/>
        <w:ind w:left="1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EPP Program Review Process</w:t>
      </w:r>
      <w:r w:rsidR="00684D38">
        <w:rPr>
          <w:rFonts w:ascii="Times New Roman" w:hAnsi="Times New Roman" w:cs="Times New Roman"/>
          <w:sz w:val="28"/>
          <w:szCs w:val="28"/>
        </w:rPr>
        <w:t xml:space="preserve"> – Most programs will be submitting SPA reports in 2021 with the exception of Educational Leadership Programs due to changing standards.  Data </w:t>
      </w:r>
      <w:r w:rsidR="00036068">
        <w:rPr>
          <w:rFonts w:ascii="Times New Roman" w:hAnsi="Times New Roman" w:cs="Times New Roman"/>
          <w:sz w:val="28"/>
          <w:szCs w:val="28"/>
        </w:rPr>
        <w:t>is not yet</w:t>
      </w:r>
      <w:r w:rsidR="00684D38">
        <w:rPr>
          <w:rFonts w:ascii="Times New Roman" w:hAnsi="Times New Roman" w:cs="Times New Roman"/>
          <w:sz w:val="28"/>
          <w:szCs w:val="28"/>
        </w:rPr>
        <w:t xml:space="preserve"> available for the new standards</w:t>
      </w:r>
      <w:r w:rsidR="00AF4294">
        <w:rPr>
          <w:rFonts w:ascii="Times New Roman" w:hAnsi="Times New Roman" w:cs="Times New Roman"/>
          <w:sz w:val="28"/>
          <w:szCs w:val="28"/>
        </w:rPr>
        <w:t xml:space="preserve"> for that program</w:t>
      </w:r>
      <w:r w:rsidR="00684D38">
        <w:rPr>
          <w:rFonts w:ascii="Times New Roman" w:hAnsi="Times New Roman" w:cs="Times New Roman"/>
          <w:sz w:val="28"/>
          <w:szCs w:val="28"/>
        </w:rPr>
        <w:t xml:space="preserve">. Dr. Henley and Dr. Bradley have consulted </w:t>
      </w:r>
      <w:proofErr w:type="gramStart"/>
      <w:r w:rsidR="00684D38">
        <w:rPr>
          <w:rFonts w:ascii="Times New Roman" w:hAnsi="Times New Roman" w:cs="Times New Roman"/>
          <w:sz w:val="28"/>
          <w:szCs w:val="28"/>
        </w:rPr>
        <w:t>with  CAEP</w:t>
      </w:r>
      <w:proofErr w:type="gramEnd"/>
      <w:r w:rsidR="00684D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D38">
        <w:rPr>
          <w:rFonts w:ascii="Times New Roman" w:hAnsi="Times New Roman" w:cs="Times New Roman"/>
          <w:sz w:val="28"/>
          <w:szCs w:val="28"/>
        </w:rPr>
        <w:t>Accrditation</w:t>
      </w:r>
      <w:proofErr w:type="spellEnd"/>
      <w:r w:rsidR="00684D38">
        <w:rPr>
          <w:rFonts w:ascii="Times New Roman" w:hAnsi="Times New Roman" w:cs="Times New Roman"/>
          <w:sz w:val="28"/>
          <w:szCs w:val="28"/>
        </w:rPr>
        <w:t xml:space="preserve"> Director </w:t>
      </w:r>
      <w:proofErr w:type="spellStart"/>
      <w:r w:rsidR="00684D38">
        <w:rPr>
          <w:rFonts w:ascii="Times New Roman" w:hAnsi="Times New Roman" w:cs="Times New Roman"/>
          <w:sz w:val="28"/>
          <w:szCs w:val="28"/>
        </w:rPr>
        <w:t>Banhi</w:t>
      </w:r>
      <w:proofErr w:type="spellEnd"/>
      <w:r w:rsidR="00684D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D38">
        <w:rPr>
          <w:rFonts w:ascii="Times New Roman" w:hAnsi="Times New Roman" w:cs="Times New Roman"/>
          <w:sz w:val="28"/>
          <w:szCs w:val="28"/>
        </w:rPr>
        <w:t>Battacharya</w:t>
      </w:r>
      <w:proofErr w:type="spellEnd"/>
      <w:r w:rsidR="00684D38">
        <w:rPr>
          <w:rFonts w:ascii="Times New Roman" w:hAnsi="Times New Roman" w:cs="Times New Roman"/>
          <w:sz w:val="28"/>
          <w:szCs w:val="28"/>
        </w:rPr>
        <w:t xml:space="preserve"> who advised that </w:t>
      </w:r>
      <w:r w:rsidR="00AF4294">
        <w:rPr>
          <w:rFonts w:ascii="Times New Roman" w:hAnsi="Times New Roman" w:cs="Times New Roman"/>
          <w:sz w:val="28"/>
          <w:szCs w:val="28"/>
        </w:rPr>
        <w:t xml:space="preserve">the </w:t>
      </w:r>
      <w:r w:rsidR="00684D38">
        <w:rPr>
          <w:rFonts w:ascii="Times New Roman" w:hAnsi="Times New Roman" w:cs="Times New Roman"/>
          <w:sz w:val="28"/>
          <w:szCs w:val="28"/>
        </w:rPr>
        <w:t>Educational Leadership Programs should update data</w:t>
      </w:r>
      <w:r w:rsidR="00AF4294">
        <w:rPr>
          <w:rFonts w:ascii="Times New Roman" w:hAnsi="Times New Roman" w:cs="Times New Roman"/>
          <w:sz w:val="28"/>
          <w:szCs w:val="28"/>
        </w:rPr>
        <w:t xml:space="preserve"> in the current SPA report which recognizes the program as nationally accredited through the year 2025</w:t>
      </w:r>
      <w:r w:rsidR="00036068">
        <w:rPr>
          <w:rFonts w:ascii="Times New Roman" w:hAnsi="Times New Roman" w:cs="Times New Roman"/>
          <w:sz w:val="28"/>
          <w:szCs w:val="28"/>
        </w:rPr>
        <w:t xml:space="preserve"> rather than submitting a new SPA report</w:t>
      </w:r>
      <w:r w:rsidR="00AF429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088F7B" w14:textId="77777777" w:rsidR="00FC49E3" w:rsidRDefault="00FC49E3" w:rsidP="00FC49E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Livetext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Assessments-Prathima </w:t>
      </w:r>
    </w:p>
    <w:p w14:paraId="7B4F37EC" w14:textId="77777777" w:rsidR="0045535A" w:rsidRPr="0045535A" w:rsidRDefault="00FC49E3" w:rsidP="00FC49E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31EDE">
        <w:rPr>
          <w:rFonts w:ascii="Times New Roman" w:hAnsi="Times New Roman" w:cs="Times New Roman"/>
          <w:sz w:val="28"/>
          <w:szCs w:val="28"/>
        </w:rPr>
        <w:lastRenderedPageBreak/>
        <w:t>Update on C</w:t>
      </w:r>
      <w:r w:rsidR="0045535A">
        <w:rPr>
          <w:rFonts w:ascii="Times New Roman" w:hAnsi="Times New Roman" w:cs="Times New Roman"/>
          <w:sz w:val="28"/>
          <w:szCs w:val="28"/>
        </w:rPr>
        <w:t>ompleter and Employer Survey</w:t>
      </w:r>
    </w:p>
    <w:p w14:paraId="10752D84" w14:textId="1F1657A0" w:rsidR="00FC49E3" w:rsidRPr="00431EDE" w:rsidRDefault="0045535A" w:rsidP="0045535A">
      <w:pPr>
        <w:pStyle w:val="ListParagrap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Rob Williams shared the completer survey results and stressed the need to improve the response rate. The results should be </w:t>
      </w:r>
      <w:proofErr w:type="spellStart"/>
      <w:r>
        <w:rPr>
          <w:rFonts w:ascii="Times New Roman" w:hAnsi="Times New Roman" w:cs="Times New Roman"/>
          <w:sz w:val="28"/>
          <w:szCs w:val="28"/>
        </w:rPr>
        <w:t>disaggrated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by program. The two areas that score the lowest on the survey were diversity and technology. The employer </w:t>
      </w:r>
      <w:proofErr w:type="spellStart"/>
      <w:r>
        <w:rPr>
          <w:rFonts w:ascii="Times New Roman" w:hAnsi="Times New Roman" w:cs="Times New Roman"/>
          <w:sz w:val="28"/>
          <w:szCs w:val="28"/>
        </w:rPr>
        <w:t>survery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closed last week and the results are forthcoming. </w:t>
      </w:r>
      <w:r w:rsidR="00FC49E3" w:rsidRPr="00431E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5FCD88" w14:textId="77777777" w:rsidR="00FC49E3" w:rsidRPr="00431EDE" w:rsidRDefault="00FC49E3" w:rsidP="00FC49E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31EDE">
        <w:rPr>
          <w:rFonts w:ascii="Times New Roman" w:hAnsi="Times New Roman" w:cs="Times New Roman"/>
          <w:sz w:val="28"/>
          <w:szCs w:val="28"/>
        </w:rPr>
        <w:t xml:space="preserve">Future Meeting Dates </w:t>
      </w:r>
    </w:p>
    <w:p w14:paraId="485CDD88" w14:textId="77777777" w:rsidR="00FC49E3" w:rsidRDefault="00FC49E3" w:rsidP="00FC49E3">
      <w:pPr>
        <w:pStyle w:val="ListParagraph"/>
        <w:numPr>
          <w:ilvl w:val="1"/>
          <w:numId w:val="9"/>
        </w:numPr>
        <w:spacing w:line="360" w:lineRule="auto"/>
        <w:ind w:left="17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October 19</w:t>
      </w:r>
    </w:p>
    <w:p w14:paraId="2DAB7F74" w14:textId="77777777" w:rsidR="00FC49E3" w:rsidRDefault="00FC49E3" w:rsidP="00FC49E3">
      <w:pPr>
        <w:pStyle w:val="ListParagraph"/>
        <w:numPr>
          <w:ilvl w:val="1"/>
          <w:numId w:val="9"/>
        </w:numPr>
        <w:spacing w:line="360" w:lineRule="auto"/>
        <w:ind w:left="17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November 16</w:t>
      </w:r>
    </w:p>
    <w:p w14:paraId="27453ED6" w14:textId="77777777" w:rsidR="00FC49E3" w:rsidRDefault="00FC49E3" w:rsidP="00FC49E3">
      <w:pPr>
        <w:pStyle w:val="ListParagraph"/>
        <w:numPr>
          <w:ilvl w:val="1"/>
          <w:numId w:val="9"/>
        </w:numPr>
        <w:spacing w:line="360" w:lineRule="auto"/>
        <w:ind w:left="17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January 18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886C57" w14:textId="77777777" w:rsidR="00FC49E3" w:rsidRDefault="00FC49E3" w:rsidP="00FC49E3">
      <w:pPr>
        <w:pStyle w:val="ListParagraph"/>
        <w:numPr>
          <w:ilvl w:val="1"/>
          <w:numId w:val="9"/>
        </w:numPr>
        <w:spacing w:line="360" w:lineRule="auto"/>
        <w:ind w:left="1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February 15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B0FBDA" w14:textId="77777777" w:rsidR="00FC49E3" w:rsidRDefault="00FC49E3" w:rsidP="00FC49E3">
      <w:pPr>
        <w:pStyle w:val="ListParagraph"/>
        <w:numPr>
          <w:ilvl w:val="1"/>
          <w:numId w:val="9"/>
        </w:numPr>
        <w:spacing w:line="360" w:lineRule="auto"/>
        <w:ind w:left="1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March 15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06A283" w14:textId="77777777" w:rsidR="0076639A" w:rsidRPr="0076639A" w:rsidRDefault="00FC49E3" w:rsidP="00FC49E3">
      <w:pPr>
        <w:pStyle w:val="ListParagraph"/>
        <w:numPr>
          <w:ilvl w:val="1"/>
          <w:numId w:val="9"/>
        </w:numPr>
        <w:spacing w:line="360" w:lineRule="auto"/>
        <w:ind w:left="1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 19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th</w:t>
      </w:r>
    </w:p>
    <w:p w14:paraId="52BAC784" w14:textId="69E4CA2A" w:rsidR="00FC49E3" w:rsidRPr="0076639A" w:rsidRDefault="0076639A" w:rsidP="0076639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Motion to adjourn at 2:48 made by Meghan Medley and second by Jackie McBride</w:t>
      </w:r>
    </w:p>
    <w:p w14:paraId="5F7D3139" w14:textId="534C252A" w:rsidR="000A4CA0" w:rsidRPr="00FE7088" w:rsidRDefault="00FE7088" w:rsidP="0069010D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*Minutes approved at Nov. 16 meeting: motion to approve made by </w:t>
      </w:r>
      <w:proofErr w:type="gramStart"/>
      <w:r>
        <w:rPr>
          <w:rFonts w:ascii="Times New Roman" w:hAnsi="Times New Roman" w:cs="Times New Roman"/>
          <w:sz w:val="28"/>
          <w:szCs w:val="28"/>
        </w:rPr>
        <w:t>John  Hall</w:t>
      </w:r>
      <w:proofErr w:type="gramEnd"/>
      <w:r>
        <w:rPr>
          <w:rFonts w:ascii="Times New Roman" w:hAnsi="Times New Roman" w:cs="Times New Roman"/>
          <w:sz w:val="28"/>
          <w:szCs w:val="28"/>
        </w:rPr>
        <w:t>, 2</w:t>
      </w:r>
      <w:r w:rsidRPr="00EE5655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by Meghan Medley, approved by </w:t>
      </w:r>
      <w:proofErr w:type="spellStart"/>
      <w:r>
        <w:rPr>
          <w:rFonts w:ascii="Times New Roman" w:hAnsi="Times New Roman" w:cs="Times New Roman"/>
          <w:sz w:val="28"/>
          <w:szCs w:val="28"/>
        </w:rPr>
        <w:t>unaminous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vote</w:t>
      </w:r>
    </w:p>
    <w:sectPr w:rsidR="000A4CA0" w:rsidRPr="00FE708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D465D" w14:textId="77777777" w:rsidR="00B43B3E" w:rsidRDefault="00B43B3E" w:rsidP="005E26B4">
      <w:pPr>
        <w:spacing w:after="0" w:line="240" w:lineRule="auto"/>
      </w:pPr>
      <w:r>
        <w:separator/>
      </w:r>
    </w:p>
  </w:endnote>
  <w:endnote w:type="continuationSeparator" w:id="0">
    <w:p w14:paraId="41F16958" w14:textId="77777777" w:rsidR="00B43B3E" w:rsidRDefault="00B43B3E" w:rsidP="005E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6D99F" w14:textId="77777777" w:rsidR="00B43B3E" w:rsidRDefault="00B43B3E" w:rsidP="005E26B4">
      <w:pPr>
        <w:spacing w:after="0" w:line="240" w:lineRule="auto"/>
      </w:pPr>
      <w:r>
        <w:separator/>
      </w:r>
    </w:p>
  </w:footnote>
  <w:footnote w:type="continuationSeparator" w:id="0">
    <w:p w14:paraId="1A247CBC" w14:textId="77777777" w:rsidR="00B43B3E" w:rsidRDefault="00B43B3E" w:rsidP="005E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45A58" w14:textId="77777777" w:rsidR="005E26B4" w:rsidRDefault="005E26B4" w:rsidP="005E26B4">
    <w:pPr>
      <w:pStyle w:val="Header"/>
      <w:jc w:val="center"/>
    </w:pPr>
    <w:r>
      <w:rPr>
        <w:noProof/>
      </w:rPr>
      <w:drawing>
        <wp:inline distT="0" distB="0" distL="0" distR="0" wp14:anchorId="5DC5119F" wp14:editId="6C41EB4F">
          <wp:extent cx="1328420" cy="707390"/>
          <wp:effectExtent l="0" t="0" r="5080" b="0"/>
          <wp:docPr id="1" name="Picture 1" descr="Arkansas State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kansas State Univers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2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AABCDB" w14:textId="77777777" w:rsidR="005E26B4" w:rsidRDefault="005E26B4">
    <w:pPr>
      <w:pStyle w:val="Header"/>
    </w:pPr>
  </w:p>
  <w:p w14:paraId="141C0410" w14:textId="77777777" w:rsidR="005E26B4" w:rsidRPr="00442DB7" w:rsidRDefault="005E26B4" w:rsidP="005E26B4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 w:rsidRPr="00442DB7">
      <w:rPr>
        <w:rFonts w:ascii="Times New Roman" w:hAnsi="Times New Roman" w:cs="Times New Roman"/>
        <w:b/>
        <w:sz w:val="32"/>
        <w:szCs w:val="32"/>
      </w:rPr>
      <w:t>College of Education and Behavioral Science</w:t>
    </w:r>
  </w:p>
  <w:p w14:paraId="11D49FE0" w14:textId="77777777" w:rsidR="005E26B4" w:rsidRPr="00442DB7" w:rsidRDefault="003107B8" w:rsidP="005E26B4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Advanced</w:t>
    </w:r>
    <w:r w:rsidR="005E26B4" w:rsidRPr="00442DB7">
      <w:rPr>
        <w:rFonts w:ascii="Times New Roman" w:hAnsi="Times New Roman" w:cs="Times New Roman"/>
        <w:b/>
        <w:sz w:val="32"/>
        <w:szCs w:val="32"/>
      </w:rPr>
      <w:t xml:space="preserve"> Programs Assessment Committee (</w:t>
    </w:r>
    <w:r>
      <w:rPr>
        <w:rFonts w:ascii="Times New Roman" w:hAnsi="Times New Roman" w:cs="Times New Roman"/>
        <w:b/>
        <w:sz w:val="32"/>
        <w:szCs w:val="32"/>
      </w:rPr>
      <w:t>A</w:t>
    </w:r>
    <w:r w:rsidR="005E26B4" w:rsidRPr="00442DB7">
      <w:rPr>
        <w:rFonts w:ascii="Times New Roman" w:hAnsi="Times New Roman" w:cs="Times New Roman"/>
        <w:b/>
        <w:sz w:val="32"/>
        <w:szCs w:val="32"/>
      </w:rPr>
      <w:t>PAC)</w:t>
    </w:r>
  </w:p>
  <w:p w14:paraId="2506017C" w14:textId="77777777" w:rsidR="005E26B4" w:rsidRPr="005E26B4" w:rsidRDefault="005E26B4" w:rsidP="005E26B4">
    <w:pPr>
      <w:pStyle w:val="Head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7280"/>
    <w:multiLevelType w:val="hybridMultilevel"/>
    <w:tmpl w:val="05CE2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B3E34"/>
    <w:multiLevelType w:val="hybridMultilevel"/>
    <w:tmpl w:val="C87AA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72F30"/>
    <w:multiLevelType w:val="hybridMultilevel"/>
    <w:tmpl w:val="F09C4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54FB9"/>
    <w:multiLevelType w:val="hybridMultilevel"/>
    <w:tmpl w:val="B28AE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558A3"/>
    <w:multiLevelType w:val="hybridMultilevel"/>
    <w:tmpl w:val="492A4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806A0"/>
    <w:multiLevelType w:val="hybridMultilevel"/>
    <w:tmpl w:val="E53A7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B33C8"/>
    <w:multiLevelType w:val="hybridMultilevel"/>
    <w:tmpl w:val="E370C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BB7823"/>
    <w:multiLevelType w:val="hybridMultilevel"/>
    <w:tmpl w:val="41269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E3F47"/>
    <w:multiLevelType w:val="hybridMultilevel"/>
    <w:tmpl w:val="6CC4092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6B4"/>
    <w:rsid w:val="00036068"/>
    <w:rsid w:val="00077145"/>
    <w:rsid w:val="00092588"/>
    <w:rsid w:val="00096922"/>
    <w:rsid w:val="000A4CA0"/>
    <w:rsid w:val="000D6711"/>
    <w:rsid w:val="001035E7"/>
    <w:rsid w:val="00134360"/>
    <w:rsid w:val="00167A95"/>
    <w:rsid w:val="001B67D1"/>
    <w:rsid w:val="001F0C68"/>
    <w:rsid w:val="00274D14"/>
    <w:rsid w:val="002934BA"/>
    <w:rsid w:val="00295DCA"/>
    <w:rsid w:val="002D18B6"/>
    <w:rsid w:val="002E5F33"/>
    <w:rsid w:val="003107B8"/>
    <w:rsid w:val="00431EDE"/>
    <w:rsid w:val="004373C4"/>
    <w:rsid w:val="00442DB7"/>
    <w:rsid w:val="0045535A"/>
    <w:rsid w:val="00476803"/>
    <w:rsid w:val="004C28C5"/>
    <w:rsid w:val="00556C18"/>
    <w:rsid w:val="005B1E81"/>
    <w:rsid w:val="005E26B4"/>
    <w:rsid w:val="006034FC"/>
    <w:rsid w:val="00631007"/>
    <w:rsid w:val="00684D38"/>
    <w:rsid w:val="0069010D"/>
    <w:rsid w:val="006F144A"/>
    <w:rsid w:val="00730BD0"/>
    <w:rsid w:val="0076639A"/>
    <w:rsid w:val="00793933"/>
    <w:rsid w:val="007A52E5"/>
    <w:rsid w:val="007B3323"/>
    <w:rsid w:val="007D34E6"/>
    <w:rsid w:val="007D37E6"/>
    <w:rsid w:val="007F3340"/>
    <w:rsid w:val="00831227"/>
    <w:rsid w:val="00893A9E"/>
    <w:rsid w:val="008C19FA"/>
    <w:rsid w:val="00907CB7"/>
    <w:rsid w:val="00917929"/>
    <w:rsid w:val="00922945"/>
    <w:rsid w:val="00924EA5"/>
    <w:rsid w:val="00935F9D"/>
    <w:rsid w:val="00957C93"/>
    <w:rsid w:val="00983D53"/>
    <w:rsid w:val="00990045"/>
    <w:rsid w:val="009B5FD2"/>
    <w:rsid w:val="00A604E7"/>
    <w:rsid w:val="00A87083"/>
    <w:rsid w:val="00AA38CF"/>
    <w:rsid w:val="00AB238E"/>
    <w:rsid w:val="00AB61E2"/>
    <w:rsid w:val="00AF4294"/>
    <w:rsid w:val="00B05143"/>
    <w:rsid w:val="00B166DC"/>
    <w:rsid w:val="00B43B3E"/>
    <w:rsid w:val="00C148A1"/>
    <w:rsid w:val="00C37C75"/>
    <w:rsid w:val="00C40569"/>
    <w:rsid w:val="00CB3FFB"/>
    <w:rsid w:val="00CF195D"/>
    <w:rsid w:val="00CF26BB"/>
    <w:rsid w:val="00D147A9"/>
    <w:rsid w:val="00D53B70"/>
    <w:rsid w:val="00DD6D0C"/>
    <w:rsid w:val="00DF790F"/>
    <w:rsid w:val="00E06E9A"/>
    <w:rsid w:val="00E2569B"/>
    <w:rsid w:val="00E367E0"/>
    <w:rsid w:val="00E7428D"/>
    <w:rsid w:val="00E8308C"/>
    <w:rsid w:val="00EB1A2E"/>
    <w:rsid w:val="00EB6F62"/>
    <w:rsid w:val="00EE4FD4"/>
    <w:rsid w:val="00FC49E3"/>
    <w:rsid w:val="00FE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91F7C"/>
  <w15:docId w15:val="{A784CA94-B70B-4235-A13C-7AC823D0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6B4"/>
  </w:style>
  <w:style w:type="paragraph" w:styleId="Footer">
    <w:name w:val="footer"/>
    <w:basedOn w:val="Normal"/>
    <w:link w:val="FooterChar"/>
    <w:uiPriority w:val="99"/>
    <w:unhideWhenUsed/>
    <w:rsid w:val="005E2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6B4"/>
  </w:style>
  <w:style w:type="paragraph" w:styleId="BalloonText">
    <w:name w:val="Balloon Text"/>
    <w:basedOn w:val="Normal"/>
    <w:link w:val="BalloonTextChar"/>
    <w:uiPriority w:val="99"/>
    <w:semiHidden/>
    <w:unhideWhenUsed/>
    <w:rsid w:val="005E2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6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26B4"/>
    <w:pPr>
      <w:ind w:left="720"/>
      <w:contextualSpacing/>
    </w:pPr>
  </w:style>
  <w:style w:type="table" w:styleId="TableGrid">
    <w:name w:val="Table Grid"/>
    <w:basedOn w:val="TableNormal"/>
    <w:uiPriority w:val="39"/>
    <w:rsid w:val="00631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C49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4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statecall.zoom.us/j/72203426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Kimberley Davis</dc:creator>
  <cp:lastModifiedBy>Prathima Appaji</cp:lastModifiedBy>
  <cp:revision>2</cp:revision>
  <cp:lastPrinted>2019-09-03T14:19:00Z</cp:lastPrinted>
  <dcterms:created xsi:type="dcterms:W3CDTF">2020-12-17T18:00:00Z</dcterms:created>
  <dcterms:modified xsi:type="dcterms:W3CDTF">2020-12-17T18:00:00Z</dcterms:modified>
</cp:coreProperties>
</file>